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BA" w:rsidRPr="00710472" w:rsidRDefault="008242BA" w:rsidP="008242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0472">
        <w:rPr>
          <w:rFonts w:ascii="Times New Roman" w:hAnsi="Times New Roman" w:cs="Times New Roman"/>
          <w:sz w:val="24"/>
          <w:szCs w:val="24"/>
        </w:rPr>
        <w:t>Приложение№10</w:t>
      </w:r>
    </w:p>
    <w:p w:rsidR="008242BA" w:rsidRPr="00710472" w:rsidRDefault="008242BA" w:rsidP="008242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0472">
        <w:rPr>
          <w:rFonts w:ascii="Times New Roman" w:hAnsi="Times New Roman" w:cs="Times New Roman"/>
          <w:sz w:val="24"/>
          <w:szCs w:val="24"/>
        </w:rPr>
        <w:t>УТВЕРЖДЕНО</w:t>
      </w:r>
    </w:p>
    <w:p w:rsidR="00710472" w:rsidRDefault="008242BA" w:rsidP="008242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0472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DC3B5D" w:rsidRPr="00710472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710472">
        <w:rPr>
          <w:rFonts w:ascii="Times New Roman" w:hAnsi="Times New Roman" w:cs="Times New Roman"/>
          <w:sz w:val="24"/>
          <w:szCs w:val="24"/>
        </w:rPr>
        <w:t>собрания</w:t>
      </w:r>
    </w:p>
    <w:p w:rsidR="008242BA" w:rsidRPr="00710472" w:rsidRDefault="00DC3B5D" w:rsidP="007104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0472">
        <w:rPr>
          <w:rFonts w:ascii="Times New Roman" w:hAnsi="Times New Roman" w:cs="Times New Roman"/>
          <w:sz w:val="24"/>
          <w:szCs w:val="24"/>
        </w:rPr>
        <w:t xml:space="preserve"> членов СНТСН </w:t>
      </w:r>
      <w:r w:rsidR="00710472">
        <w:rPr>
          <w:rFonts w:ascii="Times New Roman" w:hAnsi="Times New Roman" w:cs="Times New Roman"/>
          <w:sz w:val="24"/>
          <w:szCs w:val="24"/>
        </w:rPr>
        <w:t>«Тихие зори»</w:t>
      </w:r>
      <w:r w:rsidR="008242BA" w:rsidRPr="00710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2BA" w:rsidRPr="00710472" w:rsidRDefault="00710472" w:rsidP="008242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00.00</w:t>
      </w:r>
      <w:r w:rsidR="008242BA" w:rsidRPr="00710472">
        <w:rPr>
          <w:rFonts w:ascii="Times New Roman" w:hAnsi="Times New Roman" w:cs="Times New Roman"/>
          <w:sz w:val="24"/>
          <w:szCs w:val="24"/>
        </w:rPr>
        <w:t>.20</w:t>
      </w:r>
      <w:r w:rsidR="00C66719" w:rsidRPr="00710472">
        <w:rPr>
          <w:rFonts w:ascii="Times New Roman" w:hAnsi="Times New Roman" w:cs="Times New Roman"/>
          <w:sz w:val="24"/>
          <w:szCs w:val="24"/>
        </w:rPr>
        <w:t>21</w:t>
      </w:r>
      <w:r w:rsidR="008242BA" w:rsidRPr="0071047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242BA" w:rsidRPr="00DC3B5D" w:rsidRDefault="008242BA" w:rsidP="008242B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51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C3B5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Прайс</w:t>
      </w:r>
      <w:proofErr w:type="spellEnd"/>
      <w:r w:rsidRPr="00DC3B5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электромонтажных работ  в СНТ</w:t>
      </w:r>
      <w:r w:rsidR="00DC3B5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СН</w:t>
      </w:r>
      <w:r w:rsidRPr="00DC3B5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«Тихие зори»</w:t>
      </w:r>
    </w:p>
    <w:tbl>
      <w:tblPr>
        <w:tblW w:w="7974" w:type="dxa"/>
        <w:tblBorders>
          <w:top w:val="single" w:sz="4" w:space="0" w:color="9D9D9D"/>
          <w:left w:val="single" w:sz="2" w:space="0" w:color="9D9D9D"/>
          <w:bottom w:val="single" w:sz="2" w:space="0" w:color="9D9D9D"/>
          <w:right w:val="single" w:sz="4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785"/>
        <w:gridCol w:w="5174"/>
        <w:gridCol w:w="1165"/>
        <w:gridCol w:w="850"/>
      </w:tblGrid>
      <w:tr w:rsidR="008242BA" w:rsidRPr="005851F3" w:rsidTr="00486757">
        <w:trPr>
          <w:trHeight w:val="300"/>
        </w:trPr>
        <w:tc>
          <w:tcPr>
            <w:tcW w:w="785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7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ind w:left="213" w:hanging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Электромонтажные работы</w:t>
            </w:r>
          </w:p>
        </w:tc>
        <w:tc>
          <w:tcPr>
            <w:tcW w:w="1165" w:type="dxa"/>
            <w:tcBorders>
              <w:top w:val="single" w:sz="4" w:space="0" w:color="9D9D9D"/>
              <w:left w:val="single" w:sz="4" w:space="0" w:color="auto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(</w:t>
            </w:r>
            <w:proofErr w:type="spellStart"/>
            <w:r w:rsidRPr="0058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58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58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58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242BA" w:rsidRPr="005851F3" w:rsidTr="004867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по заявке  электрика на консультацию по монтажу</w:t>
            </w:r>
          </w:p>
        </w:tc>
        <w:tc>
          <w:tcPr>
            <w:tcW w:w="1165" w:type="dxa"/>
            <w:tcBorders>
              <w:top w:val="single" w:sz="4" w:space="0" w:color="9D9D9D"/>
              <w:left w:val="single" w:sz="4" w:space="0" w:color="auto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9D9D9D"/>
              <w:left w:val="nil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2BA" w:rsidRPr="005851F3" w:rsidTr="004867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по заявке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электрика для подключения</w:t>
            </w: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опоре с зажимами </w:t>
            </w:r>
          </w:p>
        </w:tc>
        <w:tc>
          <w:tcPr>
            <w:tcW w:w="1165" w:type="dxa"/>
            <w:tcBorders>
              <w:top w:val="single" w:sz="4" w:space="0" w:color="9D9D9D"/>
              <w:left w:val="single" w:sz="4" w:space="0" w:color="auto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082118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242BA"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9D9D9D"/>
              <w:left w:val="nil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2BA" w:rsidRPr="005851F3" w:rsidTr="004867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Вызов электрика для отключения  на опоре по заявке  </w:t>
            </w:r>
          </w:p>
        </w:tc>
        <w:tc>
          <w:tcPr>
            <w:tcW w:w="1165" w:type="dxa"/>
            <w:tcBorders>
              <w:top w:val="single" w:sz="4" w:space="0" w:color="9D9D9D"/>
              <w:left w:val="single" w:sz="4" w:space="0" w:color="auto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9D9D9D"/>
              <w:left w:val="nil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2BA" w:rsidRPr="005851F3" w:rsidTr="004867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BA" w:rsidRDefault="008242BA" w:rsidP="0048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Установка  и подключение прибора учета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электрощитке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65" w:type="dxa"/>
            <w:tcBorders>
              <w:top w:val="single" w:sz="4" w:space="0" w:color="9D9D9D"/>
              <w:left w:val="single" w:sz="4" w:space="0" w:color="auto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Default="00082118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2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9D9D9D"/>
              <w:left w:val="nil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2BA" w:rsidRPr="005851F3" w:rsidTr="004867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BA" w:rsidRPr="00082118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1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Установка электрощита: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2BA" w:rsidRPr="005851F3" w:rsidTr="004867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4" w:type="dxa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Внутренний до 12 модулей (кирпич)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242BA" w:rsidRPr="005851F3" w:rsidTr="004867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4" w:type="dxa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Внутренний до 12 модулей (высокопрочный бетон)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242BA" w:rsidRPr="005851F3" w:rsidTr="004867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4" w:type="dxa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Накладной до 12 модулей на дереве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242BA" w:rsidRPr="005851F3" w:rsidTr="004867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4" w:type="dxa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Переборка электрощита 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082118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242BA"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242BA" w:rsidRPr="005851F3" w:rsidTr="004867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4" w:type="dxa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вводного кабеля в щите</w:t>
            </w:r>
            <w:r w:rsidR="0008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gramStart"/>
            <w:r w:rsidR="0008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однофазному</w:t>
            </w:r>
            <w:proofErr w:type="gramEnd"/>
            <w:r w:rsidR="0008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8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="0008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опломбирование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82118" w:rsidRPr="005851F3" w:rsidTr="004867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082118" w:rsidRPr="005851F3" w:rsidRDefault="00082118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18" w:rsidRDefault="00082118" w:rsidP="0048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трехфазного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отключением 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082118" w:rsidRPr="005851F3" w:rsidRDefault="00082118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082118" w:rsidRPr="005851F3" w:rsidRDefault="00082118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2BA" w:rsidRPr="005851F3" w:rsidTr="004867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4" w:type="dxa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подключение однофазного </w:t>
            </w:r>
            <w:proofErr w:type="spellStart"/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четчика</w:t>
            </w:r>
            <w:proofErr w:type="spellEnd"/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082118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242BA"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242BA" w:rsidRPr="005851F3" w:rsidTr="004867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4" w:type="dxa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  <w:r w:rsidR="0008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заменой </w:t>
            </w: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подключение трехфазного </w:t>
            </w:r>
            <w:proofErr w:type="spellStart"/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четчика</w:t>
            </w:r>
            <w:proofErr w:type="spellEnd"/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242BA" w:rsidRPr="005851F3" w:rsidTr="004867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BA" w:rsidRPr="00082118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Автоматы защиты: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2BA" w:rsidRPr="005851F3" w:rsidTr="004867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4" w:type="dxa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подключение однополюсного автомата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082118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242BA"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242BA" w:rsidRPr="005851F3" w:rsidTr="004867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4" w:type="dxa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подключение двухполюсного автомата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082118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8242BA"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242BA" w:rsidRPr="005851F3" w:rsidTr="004867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4" w:type="dxa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Установка и подключение </w:t>
            </w:r>
            <w:proofErr w:type="spellStart"/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трехполюсного</w:t>
            </w:r>
            <w:proofErr w:type="spellEnd"/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автомата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082118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242BA"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242BA" w:rsidRPr="005851F3" w:rsidTr="004867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4" w:type="dxa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подключение двухполюсного </w:t>
            </w:r>
            <w:proofErr w:type="spellStart"/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</w:t>
            </w:r>
            <w:proofErr w:type="spellEnd"/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автомата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08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242BA" w:rsidRPr="005851F3" w:rsidTr="004867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4" w:type="dxa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подключение </w:t>
            </w:r>
            <w:proofErr w:type="spellStart"/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четырехполюсного</w:t>
            </w:r>
            <w:proofErr w:type="spellEnd"/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</w:t>
            </w:r>
            <w:proofErr w:type="spellEnd"/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автомата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082118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8242BA"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242BA" w:rsidRPr="005851F3" w:rsidTr="004867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4" w:type="dxa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Установка и подключение </w:t>
            </w:r>
            <w:proofErr w:type="gramStart"/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двухполюсного</w:t>
            </w:r>
            <w:proofErr w:type="gramEnd"/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</w:t>
            </w:r>
            <w:proofErr w:type="spellEnd"/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082118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242BA"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242BA" w:rsidRPr="005851F3" w:rsidTr="004867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4" w:type="dxa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подключение </w:t>
            </w:r>
            <w:proofErr w:type="spellStart"/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четырехполюсного</w:t>
            </w:r>
            <w:proofErr w:type="spellEnd"/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660D1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8242BA"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242BA" w:rsidRPr="005851F3" w:rsidTr="004867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Подрозетник</w:t>
            </w:r>
            <w:proofErr w:type="spellEnd"/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(высверливание отверстий под </w:t>
            </w:r>
            <w:proofErr w:type="spellStart"/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электроточку</w:t>
            </w:r>
            <w:proofErr w:type="spellEnd"/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 установкой </w:t>
            </w:r>
            <w:proofErr w:type="spellStart"/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подрозетника</w:t>
            </w:r>
            <w:proofErr w:type="spellEnd"/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2BA" w:rsidRPr="005851F3" w:rsidTr="004867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4" w:type="dxa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 бетон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660D1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42BA"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242BA" w:rsidRPr="005851F3" w:rsidTr="004867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174" w:type="dxa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 кирпич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242BA" w:rsidRPr="005851F3" w:rsidTr="004867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4" w:type="dxa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</w:t>
            </w:r>
            <w:proofErr w:type="spellStart"/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гипсокартон</w:t>
            </w:r>
            <w:proofErr w:type="spellEnd"/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660D1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242BA"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242BA" w:rsidRPr="005851F3" w:rsidTr="004867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74" w:type="dxa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 дерево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660D1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242BA"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242BA" w:rsidRPr="005851F3" w:rsidTr="004867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4" w:type="dxa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Установка внутренней розетки, выключателя</w:t>
            </w: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(после установки </w:t>
            </w:r>
            <w:proofErr w:type="spellStart"/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подрозетника</w:t>
            </w:r>
            <w:proofErr w:type="spellEnd"/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660D1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242BA" w:rsidRPr="005851F3" w:rsidTr="004867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4" w:type="dxa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накладной розетки или выключателя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242BA" w:rsidRPr="005851F3" w:rsidTr="004867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4" w:type="dxa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розетки или выключателя на старом месте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242BA" w:rsidRPr="005851F3" w:rsidTr="004867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4" w:type="dxa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BA" w:rsidRPr="00C66719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667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Установка розетки</w:t>
            </w:r>
          </w:p>
          <w:p w:rsidR="008242BA" w:rsidRPr="005851F3" w:rsidRDefault="008242BA" w:rsidP="0048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 электрическую плиту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660D1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42BA"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242BA" w:rsidRPr="005851F3" w:rsidTr="004867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4" w:type="dxa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распределительной (</w:t>
            </w:r>
            <w:proofErr w:type="spellStart"/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распаечной</w:t>
            </w:r>
            <w:proofErr w:type="spellEnd"/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коробки в стене: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242BA" w:rsidRPr="005851F3" w:rsidTr="004867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4" w:type="dxa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</w:t>
            </w:r>
            <w:proofErr w:type="spellStart"/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бетон\накладной</w:t>
            </w:r>
            <w:proofErr w:type="spellEnd"/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200\50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242BA" w:rsidRPr="005851F3" w:rsidTr="004867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4" w:type="dxa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 кирпич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242BA" w:rsidRPr="005851F3" w:rsidTr="004867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4" w:type="dxa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</w:t>
            </w:r>
            <w:proofErr w:type="spellStart"/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Гипсокартон</w:t>
            </w:r>
            <w:proofErr w:type="spellEnd"/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дерево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242BA" w:rsidRPr="005851F3" w:rsidTr="004867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C667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Штроба</w:t>
            </w:r>
            <w:proofErr w:type="spellEnd"/>
            <w:r w:rsidRPr="00C667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(борозда)</w:t>
            </w: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стене под проводку: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2BA" w:rsidRPr="005851F3" w:rsidTr="004867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4" w:type="dxa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 бетон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660D1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</w:t>
            </w:r>
            <w:r w:rsidR="008242BA"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</w:tr>
      <w:tr w:rsidR="008242BA" w:rsidRPr="005851F3" w:rsidTr="004867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4" w:type="dxa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 кирпич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660D1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 w:rsidR="008242BA"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</w:tr>
      <w:tr w:rsidR="008242BA" w:rsidRPr="005851F3" w:rsidTr="004867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4" w:type="dxa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 газобетон (</w:t>
            </w:r>
            <w:proofErr w:type="spellStart"/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газоблоки</w:t>
            </w:r>
            <w:proofErr w:type="spellEnd"/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пенобетон (</w:t>
            </w:r>
            <w:proofErr w:type="spellStart"/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сибит</w:t>
            </w:r>
            <w:proofErr w:type="spellEnd"/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660D1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</w:tr>
      <w:tr w:rsidR="008242BA" w:rsidRPr="005851F3" w:rsidTr="004867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4" w:type="dxa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кабель канала (</w:t>
            </w:r>
            <w:proofErr w:type="spellStart"/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электрокороб</w:t>
            </w:r>
            <w:proofErr w:type="spellEnd"/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бетону, кирпичу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660D1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</w:tr>
      <w:tr w:rsidR="008242BA" w:rsidRPr="005851F3" w:rsidTr="004867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4" w:type="dxa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кабель канала (</w:t>
            </w:r>
            <w:proofErr w:type="spellStart"/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электрокороб</w:t>
            </w:r>
            <w:proofErr w:type="spellEnd"/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дереву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660D1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</w:tr>
      <w:tr w:rsidR="008242BA" w:rsidRPr="005851F3" w:rsidTr="004867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4" w:type="dxa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гофры или трубы ПВХ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660D1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242BA"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</w:tr>
      <w:tr w:rsidR="008242BA" w:rsidRPr="005851F3" w:rsidTr="004867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4" w:type="dxa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кабеля сечением до 4 кв.мм.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</w:tr>
      <w:tr w:rsidR="008242BA" w:rsidRPr="005851F3" w:rsidTr="004867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74" w:type="dxa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кабеля сечением до 10 кв.мм.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</w:tr>
      <w:tr w:rsidR="008242BA" w:rsidRPr="005851F3" w:rsidTr="004867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4" w:type="dxa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кабеля сечением до 16 кв.мм.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</w:tr>
      <w:tr w:rsidR="008242BA" w:rsidRPr="005851F3" w:rsidTr="004867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4" w:type="dxa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Открытая прокладка кабеля</w:t>
            </w: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сечением до 4 кв.мм.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</w:tr>
      <w:tr w:rsidR="008242BA" w:rsidRPr="005851F3" w:rsidTr="004867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4" w:type="dxa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прокладка кабеля сечением до 10 кв.мм.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</w:tr>
      <w:tr w:rsidR="008242BA" w:rsidRPr="005851F3" w:rsidTr="004867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ind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4" w:type="dxa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прокладка кабеля сечением до 16 кв.мм.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</w:tr>
      <w:tr w:rsidR="008242BA" w:rsidRPr="005851F3" w:rsidTr="004867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4" w:type="dxa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TV кабеля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</w:tr>
      <w:tr w:rsidR="008242BA" w:rsidRPr="005851F3" w:rsidTr="004867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4" w:type="dxa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Сверление отверстий в стенах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~100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242BA" w:rsidRPr="005851F3" w:rsidTr="004867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4" w:type="dxa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точечного светильника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242BA" w:rsidRPr="005851F3" w:rsidTr="004867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4" w:type="dxa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блока защиты, плавный пуск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242BA" w:rsidRPr="005851F3" w:rsidTr="004867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4" w:type="dxa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светильника встроенного в мебель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242BA" w:rsidRPr="005851F3" w:rsidTr="004867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74" w:type="dxa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светильника, бра, люстры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242BA" w:rsidRPr="005851F3" w:rsidTr="004867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4" w:type="dxa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люстры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242BA" w:rsidRPr="005851F3" w:rsidTr="004867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74" w:type="dxa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крюка под люстру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242BA" w:rsidRPr="005851F3" w:rsidTr="004867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74" w:type="dxa"/>
            <w:tcBorders>
              <w:top w:val="nil"/>
              <w:left w:val="single" w:sz="4" w:space="0" w:color="9D9D9D"/>
              <w:bottom w:val="single" w:sz="4" w:space="0" w:color="9D9D9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Поиск, устранение неисправностей, 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660D1A" w:rsidP="00486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</w:t>
            </w:r>
            <w:r w:rsidR="008242BA"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D9D9D"/>
              <w:right w:val="single" w:sz="4" w:space="0" w:color="9D9D9D"/>
            </w:tcBorders>
            <w:shd w:val="clear" w:color="auto" w:fill="auto"/>
            <w:vAlign w:val="bottom"/>
            <w:hideMark/>
          </w:tcPr>
          <w:p w:rsidR="008242BA" w:rsidRPr="005851F3" w:rsidRDefault="008242BA" w:rsidP="0048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4719A" w:rsidRDefault="0074719A"/>
    <w:sectPr w:rsidR="0074719A" w:rsidSect="0071047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42BA"/>
    <w:rsid w:val="00082118"/>
    <w:rsid w:val="001211C4"/>
    <w:rsid w:val="00660D1A"/>
    <w:rsid w:val="00710472"/>
    <w:rsid w:val="0074578E"/>
    <w:rsid w:val="0074719A"/>
    <w:rsid w:val="008242BA"/>
    <w:rsid w:val="00C66719"/>
    <w:rsid w:val="00DC3B5D"/>
    <w:rsid w:val="00E7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Петрович</dc:creator>
  <cp:keywords/>
  <dc:description/>
  <cp:lastModifiedBy>Тихие Зори</cp:lastModifiedBy>
  <cp:revision>6</cp:revision>
  <dcterms:created xsi:type="dcterms:W3CDTF">2017-04-16T04:46:00Z</dcterms:created>
  <dcterms:modified xsi:type="dcterms:W3CDTF">2021-04-28T10:34:00Z</dcterms:modified>
</cp:coreProperties>
</file>